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7EE9" w14:textId="77777777" w:rsidR="00391299" w:rsidRPr="00391299" w:rsidRDefault="00391299" w:rsidP="00391299">
      <w:pPr>
        <w:jc w:val="center"/>
        <w:rPr>
          <w:b/>
          <w:bCs/>
          <w:sz w:val="28"/>
          <w:szCs w:val="28"/>
        </w:rPr>
      </w:pPr>
      <w:r w:rsidRPr="00391299">
        <w:rPr>
          <w:b/>
          <w:bCs/>
        </w:rPr>
        <w:t>*</w:t>
      </w:r>
      <w:r w:rsidRPr="00391299">
        <w:rPr>
          <w:b/>
          <w:bCs/>
          <w:sz w:val="28"/>
          <w:szCs w:val="28"/>
        </w:rPr>
        <w:t>OXYMORONS OF SALVATION*</w:t>
      </w:r>
    </w:p>
    <w:p w14:paraId="63B99BF1" w14:textId="77777777" w:rsidR="00391299" w:rsidRPr="00391299" w:rsidRDefault="00391299" w:rsidP="00391299">
      <w:pPr>
        <w:jc w:val="both"/>
        <w:rPr>
          <w:sz w:val="28"/>
          <w:szCs w:val="28"/>
        </w:rPr>
      </w:pPr>
    </w:p>
    <w:p w14:paraId="3A5A34C2" w14:textId="39FC4B51" w:rsidR="00391299" w:rsidRPr="00391299" w:rsidRDefault="00391299" w:rsidP="00391299">
      <w:pPr>
        <w:jc w:val="center"/>
        <w:rPr>
          <w:sz w:val="28"/>
          <w:szCs w:val="28"/>
        </w:rPr>
      </w:pPr>
      <w:r>
        <w:rPr>
          <w:sz w:val="28"/>
          <w:szCs w:val="28"/>
        </w:rPr>
        <w:t>SOLEMNITY  OF THE BAPTISM OF THE LORD</w:t>
      </w:r>
      <w:r w:rsidRPr="00391299">
        <w:rPr>
          <w:sz w:val="28"/>
          <w:szCs w:val="28"/>
        </w:rPr>
        <w:t xml:space="preserve"> A</w:t>
      </w:r>
    </w:p>
    <w:p w14:paraId="31A6CF45" w14:textId="77777777" w:rsidR="00391299" w:rsidRPr="00391299" w:rsidRDefault="00391299" w:rsidP="00391299">
      <w:pPr>
        <w:jc w:val="both"/>
        <w:rPr>
          <w:sz w:val="28"/>
          <w:szCs w:val="28"/>
        </w:rPr>
      </w:pPr>
    </w:p>
    <w:p w14:paraId="676A46E8" w14:textId="77777777" w:rsidR="00391299" w:rsidRPr="00391299" w:rsidRDefault="00391299" w:rsidP="00391299">
      <w:pPr>
        <w:jc w:val="both"/>
        <w:rPr>
          <w:sz w:val="28"/>
          <w:szCs w:val="28"/>
        </w:rPr>
      </w:pPr>
      <w:r w:rsidRPr="00391299">
        <w:rPr>
          <w:sz w:val="28"/>
          <w:szCs w:val="28"/>
        </w:rPr>
        <w:t>1. Romeo and Juliet. Gone are the days when we turned to Shakespeare for examples of oxymorons such as the 13 oxymorons in a row, spoken by Romeo, in Romeo and Juliet, Act 1, Scene 1, all because Roseline took a vow to remain celibate and chaste, but Romeo was lovesick for Roseline. Romeo cried of: “brawling love”, “loving hate”, “heavy lightness”, “serious vanity”, “cold fire”, “sick health”. Five years ago, COVID19 made everyone on this planet to experience the oxymoron of being alone together. Yes, alone together, physically secluded but digitally connected. Today, I feel that our moral dilemmas, culture wars, along with AI-generated deep fakes are making us experience oxymorons such as the falsely true or truly false, where video evidence brings confusing clarity or clear confusion. These are somewhat depressing oxymorons. Fortunately for all of us, God’s plan of salvation is filled with uplifting oxymorons. Think of the “God-Man” that our Lord Jesus Christ is. Think of his “Virgin-Mother”, Mary. Consider the “happy-death” of our Lord’s foster father Joseph. And today, we celebrate another uplifting oxymoron of salvation, namely, the Baptism of the sinless one, as we heard in today’s Gospel reading (Matthew 3:13-17). </w:t>
      </w:r>
    </w:p>
    <w:p w14:paraId="732F1F00" w14:textId="77777777" w:rsidR="00391299" w:rsidRPr="00391299" w:rsidRDefault="00391299" w:rsidP="00391299">
      <w:pPr>
        <w:jc w:val="both"/>
        <w:rPr>
          <w:sz w:val="28"/>
          <w:szCs w:val="28"/>
        </w:rPr>
      </w:pPr>
    </w:p>
    <w:p w14:paraId="71C53257" w14:textId="77777777" w:rsidR="00391299" w:rsidRPr="00391299" w:rsidRDefault="00391299" w:rsidP="00391299">
      <w:pPr>
        <w:jc w:val="both"/>
        <w:rPr>
          <w:sz w:val="28"/>
          <w:szCs w:val="28"/>
        </w:rPr>
      </w:pPr>
      <w:r w:rsidRPr="00391299">
        <w:rPr>
          <w:sz w:val="28"/>
          <w:szCs w:val="28"/>
        </w:rPr>
        <w:t>2. Baptism. Sisters and Brothers, John the Baptist clearly preached "a baptism of repentance for the forgiveness of sins"( Lk 3:3). A crowd of sinners - tax collectors and soldiers, Pharisees and Sadducees, and prostitutes- come to be baptized by him (Lk 3:10-14; Mt 3:7; 21:32). "Then Jesus appears." Of course, John the Baptist hesitates, knowing that Jesus is sinless and needs no repentance. That is the oxymoron right there. But Jesus insists and receives baptism: “to fulfill all righteousness”. Why? Sisters and Brothers, this Baptism of our sinless Lord is a continuation of the paradoxes and uplifting oxymorons of salvation. By taking the place of sinners, the sinless one now establishes a new Baptism that not only cleanses but changes the identity of sinners. The preface for today’s Mass says it nicely: “For in the waters of the Jordan you revealed with signs and wonders a new Baptism.” Then the Holy Spirit, in the form of a dove, comes upon our Lord and God the Father, through a voice from heaven proclaims, "This is my beloved Son." This is another manifestation ("Epiphany") of Jesus as Messiah and Son of God. Today’s 1st reading (Isaiah 42:1-4, 6-7) is a reminder that this was foretold: “…my chosen one with whom I am pleased, upon whom I have put my spirit…” Wow. But He will be a crucified Messiah. He will defeat death by dying and rising from the dead. With His resurrection, our baptism gives us a new identity, a new birth, enabling us to share His life, His mission of salvation for the whole world, His death, and hopefully His resurrection. St Peter and His earliest disciples finally understood this as we heard in today’s 2nd reading (Acts 10:34-38): “In truth, I see that God shows no partiality. Rather, in every nation whoever fears him and acts uprightly is acceptable to him.”</w:t>
      </w:r>
    </w:p>
    <w:p w14:paraId="352930D0" w14:textId="77777777" w:rsidR="00391299" w:rsidRPr="00391299" w:rsidRDefault="00391299" w:rsidP="00391299">
      <w:pPr>
        <w:jc w:val="both"/>
        <w:rPr>
          <w:sz w:val="28"/>
          <w:szCs w:val="28"/>
        </w:rPr>
      </w:pPr>
    </w:p>
    <w:p w14:paraId="0842631F" w14:textId="77777777" w:rsidR="00391299" w:rsidRPr="00391299" w:rsidRDefault="00391299" w:rsidP="00391299">
      <w:pPr>
        <w:jc w:val="both"/>
        <w:rPr>
          <w:sz w:val="28"/>
          <w:szCs w:val="28"/>
        </w:rPr>
      </w:pPr>
      <w:r w:rsidRPr="00391299">
        <w:rPr>
          <w:sz w:val="28"/>
          <w:szCs w:val="28"/>
        </w:rPr>
        <w:t>3. Christians. Interestingly, the oxymorons of salvation do not stop with the God-Man, the Virgin-Mother, the happy-death, the Baptism of the sinless one or the crucified Messiah. The oxymorons of salvation apply to Christians, to you and to me. Having been baptized in the name of the Father, and of the Son and of the Holy Spirit, we know that we are now children of God, and heirs of Heaven. Yet, we still fall short of the Gospel ideals, we depend on God’s grace and are constantly in need of renewal. No wonder, oxymorons have been used to describe us as well: we are forgiven sinners; we are sinful saints, we are treasures in clay jars (2 Cor 4:7). Let us persevere in this bittersweet journey of uplifting oxymorons to eternal happiness in Heaven, to the glory of God, Amen. </w:t>
      </w:r>
    </w:p>
    <w:p w14:paraId="75E161A4" w14:textId="77777777" w:rsidR="00391299" w:rsidRDefault="00391299" w:rsidP="00391299">
      <w:hyperlink r:id="rId4" w:history="1">
        <w:r>
          <w:rPr>
            <w:rStyle w:val="Hyperlink"/>
          </w:rPr>
          <w:t>https://youtu.be/wgDRUYD55Oo</w:t>
        </w:r>
      </w:hyperlink>
    </w:p>
    <w:p w14:paraId="524090F3" w14:textId="77777777" w:rsidR="00391299" w:rsidRDefault="00391299"/>
    <w:sectPr w:rsidR="00391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99"/>
    <w:rsid w:val="00391299"/>
    <w:rsid w:val="00B85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2C84"/>
  <w15:chartTrackingRefBased/>
  <w15:docId w15:val="{EE9A9EFA-7DB7-445D-8E60-BAA401ED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299"/>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3912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912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912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9129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9129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9129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9129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9129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9129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299"/>
    <w:rPr>
      <w:rFonts w:eastAsiaTheme="majorEastAsia" w:cstheme="majorBidi"/>
      <w:color w:val="272727" w:themeColor="text1" w:themeTint="D8"/>
    </w:rPr>
  </w:style>
  <w:style w:type="paragraph" w:styleId="Title">
    <w:name w:val="Title"/>
    <w:basedOn w:val="Normal"/>
    <w:next w:val="Normal"/>
    <w:link w:val="TitleChar"/>
    <w:uiPriority w:val="10"/>
    <w:qFormat/>
    <w:rsid w:val="0039129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91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2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91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29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91299"/>
    <w:rPr>
      <w:i/>
      <w:iCs/>
      <w:color w:val="404040" w:themeColor="text1" w:themeTint="BF"/>
    </w:rPr>
  </w:style>
  <w:style w:type="paragraph" w:styleId="ListParagraph">
    <w:name w:val="List Paragraph"/>
    <w:basedOn w:val="Normal"/>
    <w:uiPriority w:val="34"/>
    <w:qFormat/>
    <w:rsid w:val="00391299"/>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91299"/>
    <w:rPr>
      <w:i/>
      <w:iCs/>
      <w:color w:val="0F4761" w:themeColor="accent1" w:themeShade="BF"/>
    </w:rPr>
  </w:style>
  <w:style w:type="paragraph" w:styleId="IntenseQuote">
    <w:name w:val="Intense Quote"/>
    <w:basedOn w:val="Normal"/>
    <w:next w:val="Normal"/>
    <w:link w:val="IntenseQuoteChar"/>
    <w:uiPriority w:val="30"/>
    <w:qFormat/>
    <w:rsid w:val="003912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91299"/>
    <w:rPr>
      <w:i/>
      <w:iCs/>
      <w:color w:val="0F4761" w:themeColor="accent1" w:themeShade="BF"/>
    </w:rPr>
  </w:style>
  <w:style w:type="character" w:styleId="IntenseReference">
    <w:name w:val="Intense Reference"/>
    <w:basedOn w:val="DefaultParagraphFont"/>
    <w:uiPriority w:val="32"/>
    <w:qFormat/>
    <w:rsid w:val="00391299"/>
    <w:rPr>
      <w:b/>
      <w:bCs/>
      <w:smallCaps/>
      <w:color w:val="0F4761" w:themeColor="accent1" w:themeShade="BF"/>
      <w:spacing w:val="5"/>
    </w:rPr>
  </w:style>
  <w:style w:type="character" w:styleId="Hyperlink">
    <w:name w:val="Hyperlink"/>
    <w:basedOn w:val="DefaultParagraphFont"/>
    <w:uiPriority w:val="99"/>
    <w:semiHidden/>
    <w:unhideWhenUsed/>
    <w:rsid w:val="003912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wgDRUYD55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1</cp:revision>
  <dcterms:created xsi:type="dcterms:W3CDTF">2026-02-21T21:36:00Z</dcterms:created>
  <dcterms:modified xsi:type="dcterms:W3CDTF">2026-02-21T21:40:00Z</dcterms:modified>
</cp:coreProperties>
</file>